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4C78" w:rsidRPr="003B3DA5" w:rsidP="00004C78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687496">
        <w:rPr>
          <w:rFonts w:ascii="Times New Roman" w:hAnsi="Times New Roman" w:cs="Times New Roman"/>
          <w:sz w:val="22"/>
          <w:szCs w:val="22"/>
        </w:rPr>
        <w:t>2806</w:t>
      </w:r>
      <w:r w:rsidRPr="003B3DA5">
        <w:rPr>
          <w:rFonts w:ascii="Times New Roman" w:hAnsi="Times New Roman" w:cs="Times New Roman"/>
          <w:sz w:val="22"/>
          <w:szCs w:val="22"/>
        </w:rPr>
        <w:t>-21</w:t>
      </w:r>
      <w:r w:rsidR="00687496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3B3DA5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5</w:t>
      </w:r>
    </w:p>
    <w:p w:rsidR="00004C78" w:rsidP="00004C78">
      <w:pPr>
        <w:widowControl w:val="0"/>
        <w:ind w:left="4248" w:firstLine="708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687496">
        <w:rPr>
          <w:rFonts w:ascii="Tahoma" w:hAnsi="Tahoma" w:cs="Tahoma"/>
          <w:b/>
          <w:bCs/>
          <w:sz w:val="20"/>
          <w:szCs w:val="20"/>
        </w:rPr>
        <w:t>86MS0042-01-2025-004032-44</w:t>
      </w:r>
    </w:p>
    <w:p w:rsidR="00004C78" w:rsidRPr="00584D3F" w:rsidP="00004C78">
      <w:pPr>
        <w:widowControl w:val="0"/>
        <w:ind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84D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004C78" w:rsidRPr="00584D3F" w:rsidP="00004C78">
      <w:pPr>
        <w:widowControl w:val="0"/>
        <w:ind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84D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004C78" w:rsidRPr="00004C78" w:rsidP="00004C78">
      <w:pPr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04C7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      </w:t>
      </w:r>
      <w:r w:rsidR="0068749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13 октября</w:t>
      </w:r>
      <w:r w:rsidRPr="00004C7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2025 года</w:t>
      </w:r>
    </w:p>
    <w:p w:rsidR="00004C78" w:rsidRPr="00004C78" w:rsidP="00004C78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04C7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004C7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окружного значения Нижневартовска ХМАО – Югры Вдовина О.В., исполняющий обязанности </w:t>
      </w:r>
      <w:r w:rsidRPr="00004C78">
        <w:rPr>
          <w:rFonts w:ascii="Times New Roman" w:hAnsi="Times New Roman" w:cs="Times New Roman"/>
          <w:sz w:val="28"/>
          <w:szCs w:val="28"/>
        </w:rPr>
        <w:t>миро</w:t>
      </w:r>
      <w:r w:rsidR="00687496">
        <w:rPr>
          <w:rFonts w:ascii="Times New Roman" w:hAnsi="Times New Roman" w:cs="Times New Roman"/>
          <w:sz w:val="28"/>
          <w:szCs w:val="28"/>
        </w:rPr>
        <w:t xml:space="preserve">вого судьи судебного участка № </w:t>
      </w:r>
      <w:r w:rsidRPr="00004C78">
        <w:rPr>
          <w:rFonts w:ascii="Times New Roman" w:hAnsi="Times New Roman" w:cs="Times New Roman"/>
          <w:sz w:val="28"/>
          <w:szCs w:val="28"/>
        </w:rPr>
        <w:t>2 Нижневартовского судебного района города окружного значения Нижневартовска Ханты-Мансийского автономного округ</w:t>
      </w:r>
      <w:r w:rsidRPr="00004C78">
        <w:rPr>
          <w:rFonts w:ascii="Times New Roman" w:hAnsi="Times New Roman" w:cs="Times New Roman"/>
          <w:sz w:val="28"/>
          <w:szCs w:val="28"/>
        </w:rPr>
        <w:t>а – Югры,</w:t>
      </w:r>
      <w:r w:rsidRPr="00004C7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010D06" w:rsidRPr="00406012" w:rsidP="00010D06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060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секретаре Лебедевой М.В.,</w:t>
      </w:r>
    </w:p>
    <w:p w:rsidR="00010D06" w:rsidRPr="00406012" w:rsidP="00010D06">
      <w:pPr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060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406012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406012" w:rsidR="004C30BB">
        <w:rPr>
          <w:rFonts w:ascii="Times New Roman" w:hAnsi="Times New Roman" w:cs="Times New Roman"/>
          <w:sz w:val="28"/>
          <w:szCs w:val="28"/>
        </w:rPr>
        <w:t>коллекторская организация</w:t>
      </w:r>
      <w:r w:rsidRPr="00406012">
        <w:rPr>
          <w:rFonts w:ascii="Times New Roman" w:hAnsi="Times New Roman" w:cs="Times New Roman"/>
          <w:sz w:val="28"/>
          <w:szCs w:val="28"/>
        </w:rPr>
        <w:t xml:space="preserve"> «Айди коллект»  </w:t>
      </w:r>
      <w:r w:rsidRPr="004060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 </w:t>
      </w:r>
      <w:r w:rsidRPr="00406012" w:rsidR="00687496">
        <w:rPr>
          <w:rFonts w:ascii="Times New Roman" w:hAnsi="Times New Roman" w:cs="Times New Roman"/>
          <w:sz w:val="28"/>
          <w:szCs w:val="28"/>
        </w:rPr>
        <w:t>Ольшанской  Светлане Николаевне</w:t>
      </w:r>
      <w:r w:rsidRPr="00406012" w:rsidR="0068749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4060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взыскании зад</w:t>
      </w:r>
      <w:r w:rsidRPr="004060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олженности по договору займа,</w:t>
      </w:r>
    </w:p>
    <w:p w:rsidR="00010D06" w:rsidRPr="00406012" w:rsidP="00010D06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060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Руководствуясь ст.ст. 194-199 ГПК РФ,  </w:t>
      </w:r>
    </w:p>
    <w:p w:rsidR="00010D06" w:rsidRPr="00406012" w:rsidP="00010D06">
      <w:pPr>
        <w:ind w:firstLine="567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060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РЕШИЛ:</w:t>
      </w:r>
    </w:p>
    <w:p w:rsidR="00010D06" w:rsidRPr="00406012" w:rsidP="00010D06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060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Исковые требования </w:t>
      </w:r>
      <w:r w:rsidRPr="00406012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406012" w:rsidR="004C30BB">
        <w:rPr>
          <w:rFonts w:ascii="Times New Roman" w:hAnsi="Times New Roman" w:cs="Times New Roman"/>
          <w:sz w:val="28"/>
          <w:szCs w:val="28"/>
        </w:rPr>
        <w:t>коллекторская организация</w:t>
      </w:r>
      <w:r w:rsidRPr="00406012">
        <w:rPr>
          <w:rFonts w:ascii="Times New Roman" w:hAnsi="Times New Roman" w:cs="Times New Roman"/>
          <w:sz w:val="28"/>
          <w:szCs w:val="28"/>
        </w:rPr>
        <w:t xml:space="preserve"> «Айди коллект»  </w:t>
      </w:r>
      <w:r w:rsidRPr="004060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 </w:t>
      </w:r>
      <w:r w:rsidRPr="00406012" w:rsidR="00406012">
        <w:rPr>
          <w:rFonts w:ascii="Times New Roman" w:hAnsi="Times New Roman" w:cs="Times New Roman"/>
          <w:sz w:val="28"/>
          <w:szCs w:val="28"/>
        </w:rPr>
        <w:t>Ольшанской  Светлане Николаевне</w:t>
      </w:r>
      <w:r w:rsidRPr="00406012" w:rsidR="00296E3C">
        <w:rPr>
          <w:rFonts w:ascii="Times New Roman" w:hAnsi="Times New Roman" w:cs="Times New Roman"/>
          <w:sz w:val="28"/>
          <w:szCs w:val="28"/>
        </w:rPr>
        <w:t xml:space="preserve"> </w:t>
      </w:r>
      <w:r w:rsidRPr="004060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 взыскании задолженности </w:t>
      </w:r>
      <w:r w:rsidRPr="004060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 договору займа удовлетворить.</w:t>
      </w:r>
    </w:p>
    <w:p w:rsidR="00010D06" w:rsidRPr="00296E3C" w:rsidP="00010D06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060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Взыскать с </w:t>
      </w:r>
      <w:r w:rsidRPr="00406012" w:rsidR="00406012">
        <w:rPr>
          <w:rFonts w:ascii="Times New Roman" w:hAnsi="Times New Roman" w:cs="Times New Roman"/>
          <w:sz w:val="28"/>
          <w:szCs w:val="28"/>
        </w:rPr>
        <w:t xml:space="preserve">Ольшанской Светланы Николаевны  (паспорт </w:t>
      </w:r>
      <w:r>
        <w:rPr>
          <w:rFonts w:ascii="Times New Roman" w:hAnsi="Times New Roman" w:cs="Times New Roman"/>
          <w:sz w:val="28"/>
          <w:szCs w:val="28"/>
        </w:rPr>
        <w:t>****</w:t>
      </w:r>
      <w:r w:rsidRPr="00406012" w:rsidR="00406012">
        <w:rPr>
          <w:rFonts w:ascii="Times New Roman" w:hAnsi="Times New Roman" w:cs="Times New Roman"/>
          <w:sz w:val="28"/>
          <w:szCs w:val="28"/>
        </w:rPr>
        <w:t xml:space="preserve">) </w:t>
      </w:r>
      <w:r w:rsidRPr="004060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пользу </w:t>
      </w:r>
      <w:r w:rsidRPr="00406012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коллекторская  организация «Айди коллект»  </w:t>
      </w:r>
      <w:r w:rsidRPr="004060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(ИНН 7730233723) сумму задолженно</w:t>
      </w:r>
      <w:r w:rsidRPr="00296E3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сти по</w:t>
      </w:r>
      <w:r w:rsidRPr="00296E3C">
        <w:rPr>
          <w:rFonts w:ascii="Times New Roman" w:hAnsi="Times New Roman" w:cs="Times New Roman"/>
          <w:bCs/>
          <w:sz w:val="28"/>
          <w:szCs w:val="28"/>
        </w:rPr>
        <w:t xml:space="preserve"> договор</w:t>
      </w:r>
      <w:r w:rsidRPr="00296E3C">
        <w:rPr>
          <w:rFonts w:ascii="Times New Roman" w:hAnsi="Times New Roman" w:cs="Times New Roman"/>
          <w:bCs/>
          <w:sz w:val="28"/>
          <w:szCs w:val="28"/>
        </w:rPr>
        <w:t xml:space="preserve">у займа № </w:t>
      </w:r>
      <w:r w:rsidR="00406012">
        <w:rPr>
          <w:rFonts w:ascii="Times New Roman" w:hAnsi="Times New Roman" w:cs="Times New Roman"/>
          <w:bCs/>
          <w:color w:val="FF0000"/>
          <w:sz w:val="28"/>
          <w:szCs w:val="28"/>
        </w:rPr>
        <w:t>811561758</w:t>
      </w:r>
      <w:r w:rsidRPr="00296E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96E3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от </w:t>
      </w:r>
      <w:r w:rsidR="00406012">
        <w:rPr>
          <w:rFonts w:ascii="Times New Roman" w:hAnsi="Times New Roman" w:cs="Times New Roman"/>
          <w:bCs/>
          <w:color w:val="FF0000"/>
          <w:sz w:val="28"/>
          <w:szCs w:val="28"/>
        </w:rPr>
        <w:t>12.03.2024</w:t>
      </w:r>
      <w:r w:rsidRPr="00296E3C">
        <w:rPr>
          <w:rFonts w:ascii="Times New Roman" w:hAnsi="Times New Roman" w:cs="Times New Roman"/>
          <w:bCs/>
          <w:sz w:val="28"/>
          <w:szCs w:val="28"/>
        </w:rPr>
        <w:t>,</w:t>
      </w:r>
      <w:r w:rsidRPr="00296E3C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406012">
        <w:rPr>
          <w:rFonts w:ascii="Times New Roman" w:hAnsi="Times New Roman" w:cs="Times New Roman"/>
          <w:color w:val="FF0000"/>
          <w:sz w:val="28"/>
          <w:szCs w:val="28"/>
        </w:rPr>
        <w:t>24.05.2024</w:t>
      </w:r>
      <w:r w:rsidRPr="00296E3C">
        <w:rPr>
          <w:rFonts w:ascii="Times New Roman" w:hAnsi="Times New Roman" w:cs="Times New Roman"/>
          <w:color w:val="FF0000"/>
          <w:sz w:val="28"/>
          <w:szCs w:val="28"/>
        </w:rPr>
        <w:t xml:space="preserve"> года по </w:t>
      </w:r>
      <w:r w:rsidR="00406012">
        <w:rPr>
          <w:rFonts w:ascii="Times New Roman" w:hAnsi="Times New Roman" w:cs="Times New Roman"/>
          <w:color w:val="FF0000"/>
          <w:sz w:val="28"/>
          <w:szCs w:val="28"/>
        </w:rPr>
        <w:t>15.11</w:t>
      </w:r>
      <w:r w:rsidRPr="00296E3C" w:rsidR="00296E3C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406012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296E3C">
        <w:rPr>
          <w:rFonts w:ascii="Times New Roman" w:hAnsi="Times New Roman" w:cs="Times New Roman"/>
          <w:color w:val="FF0000"/>
          <w:sz w:val="28"/>
          <w:szCs w:val="28"/>
        </w:rPr>
        <w:t xml:space="preserve"> года  </w:t>
      </w:r>
      <w:r w:rsidRPr="00296E3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в сумме </w:t>
      </w:r>
      <w:r w:rsidR="00406012">
        <w:rPr>
          <w:rFonts w:ascii="Times New Roman" w:hAnsi="Times New Roman" w:cs="Times New Roman"/>
          <w:bCs/>
          <w:color w:val="FF0000"/>
          <w:sz w:val="28"/>
          <w:szCs w:val="28"/>
        </w:rPr>
        <w:t>30128,00</w:t>
      </w:r>
      <w:r w:rsidRPr="00296E3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296E3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рублей, почтовые расходы в размере </w:t>
      </w:r>
      <w:r w:rsidR="004060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225,60</w:t>
      </w:r>
      <w:r w:rsidRPr="00296E3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руб., а также расходы по оплате государственной пошлины в размере 4000,00 рублей, а всего </w:t>
      </w:r>
      <w:r w:rsidR="00406012">
        <w:rPr>
          <w:rFonts w:ascii="Times New Roman" w:hAnsi="Times New Roman" w:cs="Times New Roman"/>
          <w:bCs/>
          <w:sz w:val="28"/>
          <w:szCs w:val="28"/>
        </w:rPr>
        <w:t>34353,60</w:t>
      </w:r>
      <w:r w:rsidRPr="00296E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6E3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рублей.</w:t>
      </w:r>
    </w:p>
    <w:p w:rsidR="00010D06" w:rsidRPr="00296E3C" w:rsidP="00010D06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96E3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010D06" w:rsidRPr="00296E3C" w:rsidP="00010D06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96E3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течение трех дней со дня объявления резолютивной части решения суда, если лица, участвующие в деле</w:t>
      </w:r>
      <w:r w:rsidRPr="00296E3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их представители </w:t>
      </w:r>
      <w:r w:rsidRPr="00296E3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присутствовали в судебном заседании;</w:t>
      </w:r>
    </w:p>
    <w:p w:rsidR="00010D06" w:rsidRPr="00612EDA" w:rsidP="00010D06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96E3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</w:t>
      </w: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присутствовали в судебном заседании.</w:t>
      </w:r>
    </w:p>
    <w:p w:rsidR="00010D06" w:rsidRPr="00612EDA" w:rsidP="00010D06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Мотивированное решение суда составляется в течение дес</w:t>
      </w: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яти дней со дня поступления от лиц, участвующих в деле, их представителей соответствующего заявления.</w:t>
      </w:r>
    </w:p>
    <w:p w:rsidR="00010D06" w:rsidP="00010D06">
      <w:pPr>
        <w:pStyle w:val="BodyTextIndent"/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 в Нижневартовский городской суд через миро</w:t>
      </w:r>
      <w:r w:rsidR="0068749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вого судью судебного участка № </w:t>
      </w:r>
      <w:r w:rsidR="00004C7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</w:t>
      </w: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города окружного значения Нижневартовска ХМАО - Югры.</w:t>
      </w:r>
    </w:p>
    <w:p w:rsidR="002544E8" w:rsidRPr="00612EDA" w:rsidP="00010D06">
      <w:pPr>
        <w:pStyle w:val="BodyTextIndent"/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C4188" w:rsidP="00010D06">
      <w:pPr>
        <w:widowControl w:val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****</w:t>
      </w:r>
      <w:r w:rsidRPr="00612EDA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й судья судебного участка № 1</w:t>
      </w:r>
      <w:r>
        <w:rPr>
          <w:rFonts w:ascii="Times New Roman" w:hAnsi="Times New Roman" w:cs="Times New Roman"/>
          <w:sz w:val="28"/>
          <w:szCs w:val="28"/>
        </w:rPr>
        <w:tab/>
      </w:r>
      <w:r w:rsidRPr="00612EDA">
        <w:rPr>
          <w:rFonts w:ascii="Times New Roman" w:hAnsi="Times New Roman" w:cs="Times New Roman"/>
          <w:sz w:val="28"/>
          <w:szCs w:val="28"/>
        </w:rPr>
        <w:tab/>
        <w:t xml:space="preserve">     О.В.Вдовина</w:t>
      </w:r>
    </w:p>
    <w:sectPr w:rsidSect="003F21F5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06"/>
    <w:rsid w:val="00004C78"/>
    <w:rsid w:val="00010D06"/>
    <w:rsid w:val="002544E8"/>
    <w:rsid w:val="002620D7"/>
    <w:rsid w:val="00296E3C"/>
    <w:rsid w:val="003B3DA5"/>
    <w:rsid w:val="00406012"/>
    <w:rsid w:val="004C30BB"/>
    <w:rsid w:val="00584D3F"/>
    <w:rsid w:val="005C4188"/>
    <w:rsid w:val="00612EDA"/>
    <w:rsid w:val="00687496"/>
    <w:rsid w:val="007B5B0E"/>
    <w:rsid w:val="00C573CA"/>
    <w:rsid w:val="00CB32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84CAE65-9CD1-41D3-AF53-E83AA742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D06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010D06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010D06"/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C30B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C30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